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pPr>
      <w:r>
        <w:rPr>
          <w:rtl w:val="0"/>
          <w:lang w:val="en-US"/>
        </w:rPr>
        <w:t>Sales Contract and Health Guarantee</w:t>
      </w:r>
    </w:p>
    <w:p>
      <w:pPr>
        <w:pStyle w:val="Body"/>
        <w:jc w:val="center"/>
      </w:pPr>
      <w:r>
        <w:rPr>
          <w:rtl w:val="0"/>
          <w:lang w:val="nl-NL"/>
        </w:rPr>
        <w:t>FifenWifeBernedoodles</w:t>
      </w:r>
    </w:p>
    <w:p>
      <w:pPr>
        <w:pStyle w:val="Body"/>
      </w:pPr>
      <w:r>
        <w:rPr>
          <w:rtl w:val="0"/>
          <w:lang w:val="da-DK"/>
        </w:rPr>
        <w:t>Seller</w:t>
      </w:r>
      <w:r>
        <w:rPr>
          <w:rtl w:val="1"/>
        </w:rPr>
        <w:t>’</w:t>
      </w:r>
      <w:r>
        <w:rPr>
          <w:rtl w:val="0"/>
          <w:lang w:val="de-DE"/>
        </w:rPr>
        <w:t>s Name: Paige Fife</w:t>
      </w:r>
    </w:p>
    <w:p>
      <w:pPr>
        <w:pStyle w:val="Body"/>
      </w:pPr>
      <w:r>
        <w:rPr>
          <w:rtl w:val="0"/>
          <w:lang w:val="da-DK"/>
        </w:rPr>
        <w:t>Seller</w:t>
      </w:r>
      <w:r>
        <w:rPr>
          <w:rtl w:val="1"/>
        </w:rPr>
        <w:t>’</w:t>
      </w:r>
      <w:r>
        <w:rPr>
          <w:rtl w:val="0"/>
        </w:rPr>
        <w:t xml:space="preserve">s Address: </w:t>
      </w:r>
      <w:r>
        <w:rPr>
          <w:rtl w:val="0"/>
        </w:rPr>
        <w:t>29025 Fugate Ranch Rd Macomb, OK 74852</w:t>
      </w:r>
    </w:p>
    <w:p>
      <w:pPr>
        <w:pStyle w:val="Body"/>
      </w:pPr>
      <w:r>
        <w:rPr>
          <w:rtl w:val="0"/>
        </w:rPr>
        <w:t>Buyer</w:t>
      </w:r>
      <w:r>
        <w:rPr>
          <w:rtl w:val="1"/>
        </w:rPr>
        <w:t>’</w:t>
      </w:r>
      <w:r>
        <w:rPr>
          <w:rtl w:val="0"/>
          <w:lang w:val="de-DE"/>
        </w:rPr>
        <w:t>s Name:</w:t>
      </w:r>
    </w:p>
    <w:p>
      <w:pPr>
        <w:pStyle w:val="Body"/>
      </w:pPr>
      <w:r>
        <w:rPr>
          <w:rtl w:val="0"/>
        </w:rPr>
        <w:t xml:space="preserve">Street Address: </w:t>
      </w:r>
    </w:p>
    <w:p>
      <w:pPr>
        <w:pStyle w:val="Body"/>
      </w:pPr>
      <w:r>
        <w:rPr>
          <w:rtl w:val="0"/>
        </w:rPr>
        <w:t xml:space="preserve">City:                                               State:                                   Zip:                                           Phone: </w:t>
      </w:r>
    </w:p>
    <w:p>
      <w:pPr>
        <w:pStyle w:val="Body"/>
      </w:pPr>
      <w:r>
        <w:rPr>
          <w:rtl w:val="0"/>
        </w:rPr>
        <w:t xml:space="preserve">Email </w:t>
      </w:r>
    </w:p>
    <w:p>
      <w:pPr>
        <w:pStyle w:val="Body"/>
      </w:pPr>
      <w:r>
        <w:rPr>
          <w:rtl w:val="0"/>
        </w:rPr>
        <w:t>The Buyer voluntarily enters into and agrees to all terms stated in this contract as witnessed by their signatures below.</w:t>
      </w:r>
    </w:p>
    <w:p>
      <w:pPr>
        <w:pStyle w:val="Body"/>
      </w:pPr>
      <w:r>
        <w:rPr>
          <w:rtl w:val="0"/>
        </w:rPr>
        <w:t xml:space="preserve">Registered Name of Dog Call or Pet Name: </w:t>
      </w:r>
    </w:p>
    <w:p>
      <w:pPr>
        <w:pStyle w:val="Body"/>
      </w:pPr>
      <w:r>
        <w:rPr>
          <w:rtl w:val="0"/>
        </w:rPr>
        <w:t xml:space="preserve">Gender:                               Date of Birth:                                         Color: </w:t>
      </w:r>
    </w:p>
    <w:p>
      <w:pPr>
        <w:pStyle w:val="Body"/>
      </w:pPr>
      <w:r>
        <w:rPr>
          <w:rtl w:val="0"/>
          <w:lang w:val="it-IT"/>
        </w:rPr>
        <w:t>Microchip#:</w:t>
      </w:r>
    </w:p>
    <w:p>
      <w:pPr>
        <w:pStyle w:val="Body"/>
      </w:pPr>
      <w:r>
        <w:rPr>
          <w:rtl w:val="0"/>
        </w:rPr>
        <w:t>Sire</w:t>
      </w:r>
      <w:r>
        <w:rPr>
          <w:rtl w:val="1"/>
        </w:rPr>
        <w:t>’</w:t>
      </w:r>
      <w:r>
        <w:rPr>
          <w:rtl w:val="0"/>
        </w:rPr>
        <w:t>s Name &amp; Reg. Number:                                                                     Dam</w:t>
      </w:r>
      <w:r>
        <w:rPr>
          <w:rtl w:val="1"/>
        </w:rPr>
        <w:t>’</w:t>
      </w:r>
      <w:r>
        <w:rPr>
          <w:rtl w:val="0"/>
        </w:rPr>
        <w:t>s Name &amp; Reg. Number:</w:t>
      </w:r>
    </w:p>
    <w:p>
      <w:pPr>
        <w:pStyle w:val="Body"/>
      </w:pPr>
      <w:r>
        <w:rPr>
          <w:rtl w:val="0"/>
        </w:rPr>
        <w:t xml:space="preserve">Price Paid for Dog (not including shipping) </w:t>
      </w:r>
    </w:p>
    <w:p>
      <w:pPr>
        <w:pStyle w:val="Body"/>
      </w:pPr>
    </w:p>
    <w:p>
      <w:pPr>
        <w:pStyle w:val="Body"/>
      </w:pPr>
      <w:r>
        <w:rPr>
          <w:rtl w:val="0"/>
        </w:rPr>
        <w:t xml:space="preserve">The seller hereby guarantees that said dog is believed to be healthy at the time of sale and has received appropriate vaccinations and worming for age. The Buyer has Three (3) days from the time of receipt to have dog examined by a veterinarian. Proof of examination must be provided to Seller. This guarantee will be terminated immediately if dog is not examined within the allotted time. If dog is spayed/neutered before </w:t>
      </w:r>
      <w:r>
        <w:rPr>
          <w:rtl w:val="0"/>
        </w:rPr>
        <w:t>6-12</w:t>
      </w:r>
      <w:r>
        <w:rPr>
          <w:rtl w:val="0"/>
        </w:rPr>
        <w:t xml:space="preserve"> months of age this contract is void and no guarantee given.  If this dog is found to have a hereditary defect, which impacts clinically on its quality of life excluding dental work, by the age of two years, as certified by a qualified veterinarian at buyer</w:t>
      </w:r>
      <w:r>
        <w:rPr>
          <w:rtl w:val="1"/>
        </w:rPr>
        <w:t>’</w:t>
      </w:r>
      <w:r>
        <w:rPr>
          <w:rtl w:val="0"/>
        </w:rPr>
        <w:t>s expense, the seller has the right to require a second opinion from a nominated veterinarian of seller</w:t>
      </w:r>
      <w:r>
        <w:rPr>
          <w:rtl w:val="1"/>
        </w:rPr>
        <w:t>’</w:t>
      </w:r>
      <w:r>
        <w:rPr>
          <w:rtl w:val="0"/>
        </w:rPr>
        <w:t>s choosing at the seller</w:t>
      </w:r>
      <w:r>
        <w:rPr>
          <w:rtl w:val="1"/>
        </w:rPr>
        <w:t>’</w:t>
      </w:r>
      <w:r>
        <w:rPr>
          <w:rtl w:val="0"/>
        </w:rPr>
        <w:t xml:space="preserve">s expense. A warranty for Hip Dysplasia is provided for </w:t>
      </w:r>
      <w:r>
        <w:rPr>
          <w:rtl w:val="0"/>
        </w:rPr>
        <w:t>one</w:t>
      </w:r>
      <w:r>
        <w:rPr>
          <w:rtl w:val="0"/>
        </w:rPr>
        <w:t xml:space="preserve"> year after the date of sale. This warranty will be terminated should the dog be allowed to become overweight or developing joints become overstressed at any point during the warranty period. Should the dog be found to have Hip Dysplasia within the first</w:t>
      </w:r>
      <w:r>
        <w:rPr>
          <w:rtl w:val="0"/>
        </w:rPr>
        <w:t xml:space="preserve"> year</w:t>
      </w:r>
      <w:r>
        <w:rPr>
          <w:rtl w:val="0"/>
        </w:rPr>
        <w:t>, the buyer must provide the seller with proof in the form of documentation from OFA or Penn HIP. This warranty does not include luxating patellar, viral illnesses, infections, improper bites, hernias, hypoglycemia, heartworm, Guardia, or Coccidosis. It also does not include any illness due to the ingestion of foreign objects, food, chemicals, or physical injury. If the dog is euthanized or in any way disposed of without a second opinion from the seller</w:t>
      </w:r>
      <w:r>
        <w:rPr>
          <w:rtl w:val="1"/>
        </w:rPr>
        <w:t>’</w:t>
      </w:r>
      <w:r>
        <w:rPr>
          <w:rtl w:val="0"/>
        </w:rPr>
        <w:t>s preferred veterinarian, the buyer waives all rights to a replacement puppy or to any financial payment as compensation.</w:t>
      </w:r>
    </w:p>
    <w:p>
      <w:pPr>
        <w:pStyle w:val="Body"/>
      </w:pPr>
      <w:r>
        <w:rPr>
          <w:rtl w:val="0"/>
        </w:rPr>
        <w:t>Buyer's Responsibility</w:t>
      </w:r>
    </w:p>
    <w:p>
      <w:pPr>
        <w:pStyle w:val="Body"/>
      </w:pPr>
      <w:r>
        <w:rPr>
          <w:rtl w:val="0"/>
        </w:rPr>
        <w:t>1. The buyer agrees that their puppy will be housed indoors.</w:t>
      </w:r>
    </w:p>
    <w:p>
      <w:pPr>
        <w:pStyle w:val="Body"/>
      </w:pPr>
      <w:r>
        <w:rPr>
          <w:rtl w:val="0"/>
        </w:rPr>
        <w:t>2. The buyer agrees to feed their puppy only a premium quality food.</w:t>
      </w:r>
    </w:p>
    <w:p>
      <w:pPr>
        <w:pStyle w:val="Body"/>
      </w:pPr>
      <w:r>
        <w:rPr>
          <w:rtl w:val="0"/>
        </w:rPr>
        <w:t>3. The buyer agrees to keep their puppy at a healthy weight.</w:t>
      </w:r>
    </w:p>
    <w:p>
      <w:pPr>
        <w:pStyle w:val="Body"/>
      </w:pPr>
      <w:r>
        <w:rPr>
          <w:rtl w:val="0"/>
        </w:rPr>
        <w:t>4. The buyer agrees to make and keep annual veterinary appointments for their puppy and to keep all immunizations current.</w:t>
      </w:r>
    </w:p>
    <w:p>
      <w:pPr>
        <w:pStyle w:val="Body"/>
      </w:pPr>
      <w:r>
        <w:rPr>
          <w:rtl w:val="0"/>
        </w:rPr>
        <w:t>5. The Buyer is encouraged to provide basic obedience training with their puppy within the first year of owning their dog.</w:t>
      </w:r>
    </w:p>
    <w:p>
      <w:pPr>
        <w:pStyle w:val="Body"/>
      </w:pPr>
      <w:r>
        <w:rPr>
          <w:rtl w:val="0"/>
        </w:rPr>
        <w:t>6. The Buyer agrees to postpone strenuous, repetitive exercise until after their puppy has reached one year of age.</w:t>
      </w:r>
    </w:p>
    <w:p>
      <w:pPr>
        <w:pStyle w:val="Body"/>
      </w:pPr>
      <w:r>
        <w:rPr>
          <w:rtl w:val="0"/>
        </w:rPr>
        <w:t>Nutritional Requirements:</w:t>
      </w:r>
    </w:p>
    <w:p>
      <w:pPr>
        <w:pStyle w:val="Body"/>
      </w:pPr>
      <w:r>
        <w:rPr>
          <w:rtl w:val="0"/>
        </w:rPr>
        <w:t xml:space="preserve">Our primary objective is to breed genetically sound Bernedoodles but genetics are only part of raising a healthy dog. A large component is nutrition. The majority of dog foods on the market cannot be relied upon solely to meet your Bernedoodle's nutritional requirements. Poor nutrition can be attributed to a number of health issues. Our goal is to assure our Bernedoodles are given the best nutritional care possible. </w:t>
      </w:r>
    </w:p>
    <w:p>
      <w:pPr>
        <w:pStyle w:val="Body"/>
      </w:pPr>
      <w:r>
        <w:rPr>
          <w:rtl w:val="0"/>
        </w:rPr>
        <w:t>NOTE: This guarantee does not cover mistreatment of puppy, injury, accidents, poisoning, etc., dog is not overweight, underweight and has not been used in agility, running, jumping or over exercised during their growth period of 24 months during the period of guarantee. It does not cover trauma related or environmental factors that have affected the dog adversely.  FifenWifeBernedoodles does not guarantee your dog</w:t>
      </w:r>
      <w:r>
        <w:rPr>
          <w:rtl w:val="1"/>
        </w:rPr>
        <w:t>’</w:t>
      </w:r>
      <w:r>
        <w:rPr>
          <w:rtl w:val="0"/>
        </w:rPr>
        <w:t>s hips against any form of dysplasia, which is attributable to nongenetic causes. This guarantee applies only to the original purchaser of this dog. The buyer must supply to the seller a veterinarian</w:t>
      </w:r>
      <w:r>
        <w:rPr>
          <w:rtl w:val="1"/>
        </w:rPr>
        <w:t>’</w:t>
      </w:r>
      <w:r>
        <w:rPr>
          <w:rtl w:val="0"/>
        </w:rPr>
        <w:t>s report indicating possible hereditary defects within seven days of making the first complaint to the seller. Their nominated veterinarian if so desired, must forward a copy of all available reports to the seller for review. The seller will review the reports and advise if a second opinion is required. If it is, the seller will nominate a second veterinarian to whom the dog should be taken for further examination. The seller will make available all results from the second opinion to the buyer at which point the following options may be available if the dog is certified to the seller</w:t>
      </w:r>
      <w:r>
        <w:rPr>
          <w:rtl w:val="1"/>
        </w:rPr>
        <w:t>’</w:t>
      </w:r>
      <w:r>
        <w:rPr>
          <w:rtl w:val="0"/>
        </w:rPr>
        <w:t>s satisfaction to have a hereditary defect clinically impacting its quality of life:</w:t>
      </w:r>
    </w:p>
    <w:p>
      <w:pPr>
        <w:pStyle w:val="Body"/>
      </w:pPr>
    </w:p>
    <w:p>
      <w:pPr>
        <w:pStyle w:val="Body"/>
      </w:pPr>
      <w:r>
        <w:rPr>
          <w:rtl w:val="0"/>
        </w:rPr>
        <w:t>1. The seller will replace with a puppy/dog of equal value upon meeting the above requirements. It is understood that there may not be a replacement dog available at the time of requested replacement. The seller is given twenty-four months to act upon this guarantee.</w:t>
      </w:r>
    </w:p>
    <w:p>
      <w:pPr>
        <w:pStyle w:val="Body"/>
      </w:pPr>
      <w:r>
        <w:rPr>
          <w:rtl w:val="0"/>
        </w:rPr>
        <w:t>Shipping: Buyer bears all costs.</w:t>
      </w:r>
    </w:p>
    <w:p>
      <w:pPr>
        <w:pStyle w:val="Body"/>
      </w:pPr>
      <w:r>
        <w:rPr>
          <w:rtl w:val="0"/>
        </w:rPr>
        <w:t>Rehoming: Buyer agrees that if at any time the buyer wishes to destroy or give away the dog, the buyer will give the seller every opportunity to help in rehoming the dog, which must not be destroyed, or relinquished to a pound or shelter.</w:t>
      </w:r>
    </w:p>
    <w:p>
      <w:pPr>
        <w:pStyle w:val="Body"/>
      </w:pPr>
      <w:r>
        <w:rPr>
          <w:rtl w:val="0"/>
        </w:rPr>
        <w:t>The seller cannot guarantee color, size, or temperament. These can only be estimated, while in the short time in the breeder</w:t>
      </w:r>
      <w:r>
        <w:rPr>
          <w:rtl w:val="1"/>
        </w:rPr>
        <w:t>’</w:t>
      </w:r>
      <w:r>
        <w:rPr>
          <w:rtl w:val="0"/>
        </w:rPr>
        <w:t>s possession, based on experience, and can always change or differ from this estimation and are ultimately outside of the breeder</w:t>
      </w:r>
      <w:r>
        <w:rPr>
          <w:rtl w:val="1"/>
        </w:rPr>
        <w:t>’</w:t>
      </w:r>
      <w:r>
        <w:rPr>
          <w:rtl w:val="0"/>
          <w:lang w:val="pt-PT"/>
        </w:rPr>
        <w:t>s control.</w:t>
      </w:r>
    </w:p>
    <w:p>
      <w:pPr>
        <w:pStyle w:val="Body"/>
      </w:pPr>
      <w:r>
        <w:rPr>
          <w:rtl w:val="0"/>
        </w:rPr>
        <w:t>The seller assumes no responsibilities for puppy after it leaves the premises for medical expenses, family disputes, or any other problems that you have not thought out. I do not pay veterinarian bills, medication, grooming cost, training, or transportation cost under any circumstances.</w:t>
      </w:r>
    </w:p>
    <w:p>
      <w:pPr>
        <w:pStyle w:val="Body"/>
      </w:pPr>
      <w:r>
        <w:rPr>
          <w:rtl w:val="0"/>
        </w:rPr>
        <w:t>The seller will not refund money for the dog, due to the purchaser's allergies to animals, landlord's disapproval, disagreement of family, the dog is no longer desired, or for any other practical reason. The seller also claims no responsibility for any injury or illness that could be and was most likely contracted after the date of purchase. The purchaser must contact the breeder first if the dog can no longer be kept. The dog should never be brought to the shelter as it can be returned at any time to the seller (but no refund will be given for anything not related to the conditions this health guarantee covers.) The breeder must also assist in the rehoming of the dog, at any age in its life, if the owner can no longer keep it. The seller is available for any questions during the entire lifetime of the dog.</w:t>
      </w:r>
    </w:p>
    <w:p>
      <w:pPr>
        <w:pStyle w:val="Body"/>
      </w:pPr>
    </w:p>
    <w:p>
      <w:pPr>
        <w:pStyle w:val="Body"/>
      </w:pPr>
      <w:r>
        <w:rPr>
          <w:rtl w:val="0"/>
        </w:rPr>
        <w:t>Once the puppy leaves the sellers home the buyer is responsible for all vet bills, puppy supplies, training, etc.</w:t>
      </w:r>
    </w:p>
    <w:p>
      <w:pPr>
        <w:pStyle w:val="Body"/>
      </w:pPr>
      <w:r>
        <w:rPr>
          <w:rtl w:val="0"/>
        </w:rPr>
        <w:t>Definition: The warranty set forth in this contract is the sole warranty and is given in lieu of any and all other warranties, expressed or implied. The buyer</w:t>
      </w:r>
      <w:r>
        <w:rPr>
          <w:rtl w:val="1"/>
        </w:rPr>
        <w:t>’</w:t>
      </w:r>
      <w:r>
        <w:rPr>
          <w:rtl w:val="0"/>
        </w:rPr>
        <w:t>s sole remedy is under the warranty provision of this contract and the Seller disclaims and will not be liable for any other damages including consequential damages, property damage, emotional distress, loss of use, business interruption, or veterinary fees unless specifically set forth in this warranty provision. This contract sets forth the entire agreement between the seller and buyer and any inconsistent oral terms have no effect on this contract. If there is any dispute or litigation between the seller and buyer, the prevailing party will be entitled to reasonable attorney</w:t>
      </w:r>
      <w:r>
        <w:rPr>
          <w:rtl w:val="1"/>
        </w:rPr>
        <w:t>’</w:t>
      </w:r>
      <w:r>
        <w:rPr>
          <w:rtl w:val="0"/>
        </w:rPr>
        <w:t>s fees and costs. I, the buyer of the dog described on this document do hereby declare that I have read and do fully understand and agree with the terms of this contract. I understand by signing this agreement it becomes a legal binding contract.</w:t>
      </w:r>
    </w:p>
    <w:p>
      <w:pPr>
        <w:pStyle w:val="Body"/>
      </w:pPr>
    </w:p>
    <w:p>
      <w:pPr>
        <w:pStyle w:val="Body"/>
      </w:pPr>
      <w:r>
        <w:rPr>
          <w:rtl w:val="0"/>
        </w:rPr>
        <w:t>Buyer(s) Signature(s)</w:t>
      </w:r>
      <w:r>
        <w:rPr>
          <w:rtl w:val="0"/>
        </w:rPr>
        <w:t xml:space="preserve"> </w:t>
      </w:r>
      <w:r>
        <w:rPr>
          <w:rFonts w:ascii="SignPainter-HouseScript" w:hAnsi="SignPainter-HouseScript"/>
          <w:sz w:val="54"/>
          <w:szCs w:val="54"/>
          <w:rtl w:val="0"/>
          <w:lang w:val="en-US"/>
        </w:rPr>
        <w:t>Paige Fife</w:t>
      </w:r>
    </w:p>
    <w:p>
      <w:pPr>
        <w:pStyle w:val="Body"/>
      </w:pPr>
      <w:r>
        <w:rPr>
          <w:rtl w:val="0"/>
          <w:lang w:val="de-DE"/>
        </w:rPr>
        <w:t>1. Date:</w:t>
      </w:r>
    </w:p>
    <w:p>
      <w:pPr>
        <w:pStyle w:val="Body"/>
      </w:pPr>
      <w:r>
        <w:rPr>
          <w:rtl w:val="0"/>
          <w:lang w:val="de-DE"/>
        </w:rPr>
        <w:t>2. Date:</w:t>
      </w:r>
    </w:p>
    <w:p>
      <w:pPr>
        <w:pStyle w:val="Body"/>
      </w:pPr>
      <w:r>
        <w:rPr>
          <w:rtl w:val="0"/>
          <w:lang w:val="sv-SE"/>
        </w:rPr>
        <w:t>Seller signature:</w:t>
      </w:r>
    </w:p>
    <w:p>
      <w:pPr>
        <w:pStyle w:val="Body"/>
      </w:pPr>
      <w:r>
        <w:rPr>
          <w:rtl w:val="0"/>
          <w:lang w:val="de-DE"/>
        </w:rPr>
        <w:t>Date:</w:t>
      </w:r>
    </w:p>
    <w:p>
      <w:pPr>
        <w:pStyle w:val="Body"/>
      </w:pPr>
      <w:r>
        <w:rPr>
          <w:rtl w:val="0"/>
        </w:rPr>
        <w:t>Price of dog: $ USD</w:t>
      </w:r>
    </w:p>
    <w:p>
      <w:pPr>
        <w:pStyle w:val="Body"/>
      </w:pPr>
    </w:p>
    <w:p>
      <w:pPr>
        <w:pStyle w:val="Body"/>
      </w:pPr>
      <w:r>
        <w:rPr>
          <w:rtl w:val="0"/>
        </w:rPr>
        <w:t>This contract is transferable in a re</w:t>
      </w:r>
      <w:r>
        <w:rPr>
          <w:rtl w:val="0"/>
        </w:rPr>
        <w:t>-</w:t>
      </w:r>
      <w:r>
        <w:rPr>
          <w:rtl w:val="0"/>
        </w:rPr>
        <w:t>home situation only if the new owner(s) are willing to sign and abide by a new contract with FifenWifeBernedoodles. and FifenWifeBernedoodles approves the transfer.</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SignPainter-HouseScrip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right"/>
    </w:pPr>
    <w:r>
      <w:rPr/>
      <w:fldChar w:fldCharType="begin" w:fldLock="0"/>
    </w:r>
    <w:r>
      <w:instrText xml:space="preserve"> PAGE </w:instrText>
    </w:r>
    <w:r>
      <w:rPr/>
      <w:fldChar w:fldCharType="separate" w:fldLock="0"/>
    </w:r>
    <w:r>
      <w:t>3</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